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5DEA4" w14:textId="6A0049BB" w:rsidR="00B17947" w:rsidRPr="00F2046B" w:rsidRDefault="00126AC2" w:rsidP="00126AC2">
      <w:pPr>
        <w:jc w:val="right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281967C6" wp14:editId="59E565F6">
            <wp:extent cx="2819644" cy="8992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лонтитул ДФ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947" w:rsidRPr="00F2046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582D8" wp14:editId="59D8E893">
                <wp:simplePos x="0" y="0"/>
                <wp:positionH relativeFrom="column">
                  <wp:posOffset>1237615</wp:posOffset>
                </wp:positionH>
                <wp:positionV relativeFrom="paragraph">
                  <wp:posOffset>33655</wp:posOffset>
                </wp:positionV>
                <wp:extent cx="0" cy="717550"/>
                <wp:effectExtent l="0" t="0" r="38100" b="25400"/>
                <wp:wrapNone/>
                <wp:docPr id="9" name="Прямая соединительная линия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0C2AF-23C9-4029-9471-BB2C6C22BE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6D68F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Ecgy&#10;EYQCAAAcBQAADgAAAAAAAAAAAAAAAAAuAgAAZHJzL2Uyb0RvYy54bWxQSwECLQAUAAYACAAAACEA&#10;hMW0YN0AAAAJAQAADwAAAAAAAAAAAAAAAADeBAAAZHJzL2Rvd25yZXYueG1sUEsFBgAAAAAEAAQA&#10;8wAAAOgFAAAAAA==&#10;" strokecolor="#d20a11" strokeweight=".5pt">
                <v:stroke joinstyle="miter"/>
                <o:lock v:ext="edit" shapetype="f"/>
              </v:line>
            </w:pict>
          </mc:Fallback>
        </mc:AlternateContent>
      </w:r>
      <w:r w:rsidR="00B17947" w:rsidRPr="00F2046B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57F204CF" wp14:editId="7AAF4E8A">
            <wp:simplePos x="0" y="0"/>
            <wp:positionH relativeFrom="column">
              <wp:posOffset>-635</wp:posOffset>
            </wp:positionH>
            <wp:positionV relativeFrom="paragraph">
              <wp:posOffset>33655</wp:posOffset>
            </wp:positionV>
            <wp:extent cx="717550" cy="717550"/>
            <wp:effectExtent l="0" t="0" r="6350" b="6350"/>
            <wp:wrapNone/>
            <wp:docPr id="3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446A305A-F69A-4D96-A555-B7CC523440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446A305A-F69A-4D96-A555-B7CC523440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28" cy="717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02532" w14:textId="77777777" w:rsidR="003A5B07" w:rsidRPr="00126AC2" w:rsidRDefault="003A5B07" w:rsidP="003A5B07">
      <w:pPr>
        <w:rPr>
          <w:rFonts w:ascii="Arial" w:hAnsi="Arial" w:cs="Arial"/>
        </w:rPr>
      </w:pPr>
      <w:r w:rsidRPr="00126AC2">
        <w:rPr>
          <w:rFonts w:ascii="Arial" w:hAnsi="Arial" w:cs="Arial"/>
        </w:rPr>
        <w:t>Пресс-релиз</w:t>
      </w:r>
      <w:r w:rsidRPr="00126AC2">
        <w:rPr>
          <w:rFonts w:ascii="Arial" w:hAnsi="Arial" w:cs="Arial"/>
        </w:rPr>
        <w:tab/>
      </w:r>
      <w:r w:rsidRPr="00126AC2">
        <w:rPr>
          <w:rFonts w:ascii="Arial" w:hAnsi="Arial" w:cs="Arial"/>
        </w:rPr>
        <w:tab/>
      </w:r>
      <w:r w:rsidRPr="00126AC2">
        <w:rPr>
          <w:rFonts w:ascii="Arial" w:hAnsi="Arial" w:cs="Arial"/>
        </w:rPr>
        <w:tab/>
      </w:r>
      <w:r w:rsidRPr="00126AC2">
        <w:rPr>
          <w:rFonts w:ascii="Arial" w:hAnsi="Arial" w:cs="Arial"/>
        </w:rPr>
        <w:tab/>
      </w:r>
      <w:r w:rsidRPr="00126AC2">
        <w:rPr>
          <w:rFonts w:ascii="Arial" w:hAnsi="Arial" w:cs="Arial"/>
        </w:rPr>
        <w:tab/>
      </w:r>
      <w:r w:rsidRPr="00126AC2">
        <w:rPr>
          <w:rFonts w:ascii="Arial" w:hAnsi="Arial" w:cs="Arial"/>
        </w:rPr>
        <w:tab/>
      </w:r>
      <w:r w:rsidRPr="00126AC2">
        <w:rPr>
          <w:rFonts w:ascii="Arial" w:hAnsi="Arial" w:cs="Arial"/>
        </w:rPr>
        <w:tab/>
      </w:r>
      <w:r w:rsidRPr="00126AC2">
        <w:rPr>
          <w:rFonts w:ascii="Arial" w:hAnsi="Arial" w:cs="Arial"/>
        </w:rPr>
        <w:tab/>
      </w:r>
      <w:r w:rsidRPr="00126AC2">
        <w:rPr>
          <w:rFonts w:ascii="Arial" w:hAnsi="Arial" w:cs="Arial"/>
        </w:rPr>
        <w:tab/>
      </w:r>
    </w:p>
    <w:p w14:paraId="49576A60" w14:textId="5023BB83" w:rsidR="007969DB" w:rsidRPr="00126AC2" w:rsidRDefault="00440B18" w:rsidP="00440B18">
      <w:pPr>
        <w:spacing w:line="288" w:lineRule="auto"/>
        <w:jc w:val="both"/>
        <w:rPr>
          <w:rFonts w:ascii="Arial" w:eastAsiaTheme="minorHAnsi" w:hAnsi="Arial" w:cs="Arial"/>
          <w:b/>
          <w:color w:val="002060"/>
          <w:sz w:val="28"/>
          <w:szCs w:val="28"/>
        </w:rPr>
      </w:pPr>
      <w:bookmarkStart w:id="0" w:name="_Hlk135035429"/>
      <w:r w:rsidRPr="00126AC2">
        <w:rPr>
          <w:rFonts w:ascii="Arial" w:hAnsi="Arial" w:cs="Arial"/>
          <w:b/>
          <w:color w:val="002060"/>
          <w:sz w:val="28"/>
          <w:szCs w:val="28"/>
        </w:rPr>
        <w:t>Оплата больничных в 2023</w:t>
      </w:r>
      <w:r w:rsidR="009C4404" w:rsidRPr="00126AC2">
        <w:rPr>
          <w:rFonts w:ascii="Arial" w:hAnsi="Arial" w:cs="Arial"/>
          <w:b/>
          <w:color w:val="002060"/>
          <w:sz w:val="28"/>
          <w:szCs w:val="28"/>
        </w:rPr>
        <w:t>: на что рассчитывать работникам</w:t>
      </w:r>
      <w:r w:rsidR="00EA6DF6" w:rsidRPr="00126AC2">
        <w:rPr>
          <w:rFonts w:ascii="Arial" w:hAnsi="Arial" w:cs="Arial"/>
          <w:b/>
          <w:color w:val="002060"/>
          <w:sz w:val="28"/>
          <w:szCs w:val="28"/>
        </w:rPr>
        <w:t>?</w:t>
      </w:r>
      <w:r w:rsidRPr="00126AC2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6C7C0A80" w14:textId="7F9687E6" w:rsidR="00440B18" w:rsidRPr="00126AC2" w:rsidRDefault="00440B18" w:rsidP="00440B18">
      <w:pPr>
        <w:spacing w:line="288" w:lineRule="auto"/>
        <w:jc w:val="both"/>
        <w:rPr>
          <w:rFonts w:ascii="Arial" w:hAnsi="Arial" w:cs="Arial"/>
          <w:i/>
        </w:rPr>
      </w:pPr>
      <w:r w:rsidRPr="00126AC2">
        <w:rPr>
          <w:rFonts w:ascii="Arial" w:hAnsi="Arial" w:cs="Arial"/>
          <w:b/>
        </w:rPr>
        <w:t>1</w:t>
      </w:r>
      <w:r w:rsidR="00126AC2">
        <w:rPr>
          <w:rFonts w:ascii="Arial" w:hAnsi="Arial" w:cs="Arial"/>
          <w:b/>
        </w:rPr>
        <w:t>5</w:t>
      </w:r>
      <w:r w:rsidRPr="00126AC2">
        <w:rPr>
          <w:rFonts w:ascii="Arial" w:hAnsi="Arial" w:cs="Arial"/>
          <w:b/>
        </w:rPr>
        <w:t xml:space="preserve"> мая 2023</w:t>
      </w:r>
      <w:r w:rsidR="007969DB" w:rsidRPr="00126AC2">
        <w:rPr>
          <w:rFonts w:ascii="Arial" w:hAnsi="Arial" w:cs="Arial"/>
          <w:b/>
        </w:rPr>
        <w:t xml:space="preserve"> года. </w:t>
      </w:r>
      <w:r w:rsidR="007969DB" w:rsidRPr="00126AC2">
        <w:rPr>
          <w:rFonts w:ascii="Arial" w:hAnsi="Arial" w:cs="Arial"/>
          <w:i/>
          <w:iCs/>
        </w:rPr>
        <w:t>Больничный лист — официально «листок нетрудоспособности» — документ, который подтверждает, что человек болеет, не может работать и</w:t>
      </w:r>
      <w:r w:rsidR="00126AC2">
        <w:rPr>
          <w:rFonts w:ascii="Arial" w:hAnsi="Arial" w:cs="Arial"/>
          <w:i/>
          <w:iCs/>
        </w:rPr>
        <w:t>, в связи с этим</w:t>
      </w:r>
      <w:r w:rsidR="00213EB0">
        <w:rPr>
          <w:rFonts w:ascii="Arial" w:hAnsi="Arial" w:cs="Arial"/>
          <w:i/>
          <w:iCs/>
        </w:rPr>
        <w:t>,</w:t>
      </w:r>
      <w:r w:rsidR="007969DB" w:rsidRPr="00126AC2">
        <w:rPr>
          <w:rFonts w:ascii="Arial" w:hAnsi="Arial" w:cs="Arial"/>
          <w:i/>
          <w:iCs/>
        </w:rPr>
        <w:t xml:space="preserve"> ему положено пособие. Главное условие для выдачи больничного — нетрудоспособность.</w:t>
      </w:r>
      <w:r w:rsidRPr="00126AC2">
        <w:rPr>
          <w:rFonts w:ascii="Arial" w:hAnsi="Arial" w:cs="Arial"/>
          <w:i/>
          <w:iCs/>
        </w:rPr>
        <w:t xml:space="preserve"> </w:t>
      </w:r>
      <w:r w:rsidRPr="00126AC2">
        <w:rPr>
          <w:rFonts w:ascii="Arial" w:hAnsi="Arial" w:cs="Arial"/>
          <w:b/>
          <w:bCs/>
          <w:i/>
          <w:iCs/>
        </w:rPr>
        <w:t>Эксперт по трудовому праву, юрист hh.ru Татьяна Нечаева</w:t>
      </w:r>
      <w:r w:rsidRPr="00126AC2">
        <w:rPr>
          <w:rFonts w:ascii="Arial" w:hAnsi="Arial" w:cs="Arial"/>
          <w:i/>
          <w:iCs/>
        </w:rPr>
        <w:t xml:space="preserve"> рассказала об особенностях оплаты больничных в 2023 году.</w:t>
      </w:r>
    </w:p>
    <w:p w14:paraId="72917FFC" w14:textId="77777777" w:rsidR="007969DB" w:rsidRPr="00126AC2" w:rsidRDefault="007969DB" w:rsidP="00440B18">
      <w:pPr>
        <w:spacing w:line="288" w:lineRule="auto"/>
        <w:jc w:val="both"/>
        <w:rPr>
          <w:rFonts w:ascii="Arial" w:hAnsi="Arial" w:cs="Arial"/>
          <w:b/>
          <w:bCs/>
        </w:rPr>
      </w:pPr>
      <w:r w:rsidRPr="00126AC2">
        <w:rPr>
          <w:rFonts w:ascii="Arial" w:hAnsi="Arial" w:cs="Arial"/>
          <w:b/>
          <w:bCs/>
        </w:rPr>
        <w:t>Больничные листы выдаются:</w:t>
      </w:r>
      <w:bookmarkStart w:id="1" w:name="_GoBack"/>
      <w:bookmarkEnd w:id="1"/>
    </w:p>
    <w:p w14:paraId="52E7DAD6" w14:textId="77777777" w:rsidR="007969DB" w:rsidRPr="00126AC2" w:rsidRDefault="007969DB" w:rsidP="00440B18">
      <w:pPr>
        <w:pStyle w:val="a9"/>
        <w:numPr>
          <w:ilvl w:val="0"/>
          <w:numId w:val="16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>Работникам по трудовому договору, государственным и муниципальным служащим, священникам, работникам производственного кооператива.</w:t>
      </w:r>
    </w:p>
    <w:p w14:paraId="23C319FD" w14:textId="77777777" w:rsidR="007969DB" w:rsidRPr="00126AC2" w:rsidRDefault="007969DB" w:rsidP="00440B18">
      <w:pPr>
        <w:pStyle w:val="a9"/>
        <w:numPr>
          <w:ilvl w:val="0"/>
          <w:numId w:val="16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>Оказывающим услуги в 2023 году по гражданско-правовому договору, кроме самозанятых. Но исполнителям по договору ГПХ в 2023 году оплатят больничный, если в 2022 году за них заплатили взносы на обязательное социальное страхование в сумме не менее 4833,72 Р. Это возможно, если в 2022 году человек работал по трудовому договору и получал зарплату не меньше МРОТ. Если в 2022 году взносов не было или они были меньше 4833,72 Р, больничный в 2023 году не оплатят.</w:t>
      </w:r>
    </w:p>
    <w:p w14:paraId="0EC8B503" w14:textId="77777777" w:rsidR="007969DB" w:rsidRPr="00126AC2" w:rsidRDefault="007969DB" w:rsidP="00440B18">
      <w:pPr>
        <w:pStyle w:val="a9"/>
        <w:numPr>
          <w:ilvl w:val="0"/>
          <w:numId w:val="16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>Адвокатам, индивидуальным предпринимателям и тем, кто занимается частной практикой, главам КФХ, если они добровольно платят за себя социальные взносы.</w:t>
      </w:r>
    </w:p>
    <w:p w14:paraId="44D4ED1C" w14:textId="77777777" w:rsidR="007969DB" w:rsidRPr="00126AC2" w:rsidRDefault="007969DB" w:rsidP="00440B18">
      <w:pPr>
        <w:pStyle w:val="a9"/>
        <w:numPr>
          <w:ilvl w:val="0"/>
          <w:numId w:val="16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>Официально безработным.</w:t>
      </w:r>
    </w:p>
    <w:p w14:paraId="123EB80F" w14:textId="77777777" w:rsidR="00440B18" w:rsidRPr="00126AC2" w:rsidRDefault="00440B18" w:rsidP="00440B18">
      <w:pPr>
        <w:spacing w:after="0" w:line="288" w:lineRule="auto"/>
        <w:jc w:val="both"/>
        <w:rPr>
          <w:rFonts w:ascii="Arial" w:hAnsi="Arial" w:cs="Arial"/>
        </w:rPr>
      </w:pPr>
    </w:p>
    <w:p w14:paraId="1FD13870" w14:textId="1A082260" w:rsidR="007969DB" w:rsidRPr="00126AC2" w:rsidRDefault="007969DB" w:rsidP="00440B18">
      <w:pPr>
        <w:spacing w:line="288" w:lineRule="auto"/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 xml:space="preserve">Ограничений на количество больничных листов в год нет. Напомним, с 1 января 2022 года больничные в России оформляются в электронном виде, а пособия назначаются в </w:t>
      </w:r>
      <w:proofErr w:type="spellStart"/>
      <w:r w:rsidRPr="00126AC2">
        <w:rPr>
          <w:rFonts w:ascii="Arial" w:hAnsi="Arial" w:cs="Arial"/>
        </w:rPr>
        <w:t>беззаявительном</w:t>
      </w:r>
      <w:proofErr w:type="spellEnd"/>
      <w:r w:rsidRPr="00126AC2">
        <w:rPr>
          <w:rFonts w:ascii="Arial" w:hAnsi="Arial" w:cs="Arial"/>
        </w:rPr>
        <w:t xml:space="preserve"> порядке.</w:t>
      </w:r>
      <w:r w:rsidR="00440B18" w:rsidRPr="00126AC2">
        <w:rPr>
          <w:rFonts w:ascii="Arial" w:hAnsi="Arial" w:cs="Arial"/>
        </w:rPr>
        <w:t xml:space="preserve"> </w:t>
      </w:r>
      <w:r w:rsidRPr="00126AC2">
        <w:rPr>
          <w:rFonts w:ascii="Arial" w:hAnsi="Arial" w:cs="Arial"/>
        </w:rPr>
        <w:t xml:space="preserve">Уведомления о том, что сотруднику открыт, продлён или закрыт листок нетрудоспособности, приходят работодателям из Фонда социального страхования (ФСС) в автоматическом режиме — в фонд сведения направляют медицинские организации. </w:t>
      </w:r>
    </w:p>
    <w:p w14:paraId="386EF462" w14:textId="77777777" w:rsidR="007969DB" w:rsidRPr="00126AC2" w:rsidRDefault="007969DB" w:rsidP="00440B18">
      <w:pPr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>Электронный лист нетрудоспособности выписывают на срок до 15 календарных дней. Если человек болеет дольше, продлить больничный может врачебная комиссия.</w:t>
      </w:r>
    </w:p>
    <w:p w14:paraId="13A22953" w14:textId="77777777" w:rsidR="007969DB" w:rsidRPr="00126AC2" w:rsidRDefault="007969DB" w:rsidP="00440B18">
      <w:pPr>
        <w:jc w:val="both"/>
        <w:rPr>
          <w:rFonts w:ascii="Arial" w:hAnsi="Arial" w:cs="Arial"/>
        </w:rPr>
      </w:pPr>
      <w:r w:rsidRPr="00126AC2">
        <w:rPr>
          <w:rFonts w:ascii="Arial" w:hAnsi="Arial" w:cs="Arial"/>
          <w:b/>
        </w:rPr>
        <w:t>Сумма больничного зависит от страхового стажа и заработка за два года.</w:t>
      </w:r>
      <w:r w:rsidRPr="00126AC2">
        <w:rPr>
          <w:rFonts w:ascii="Arial" w:hAnsi="Arial" w:cs="Arial"/>
        </w:rPr>
        <w:t xml:space="preserve"> Обычно пособие меньше зарплаты.</w:t>
      </w:r>
    </w:p>
    <w:p w14:paraId="4F1800D6" w14:textId="77777777" w:rsidR="007969DB" w:rsidRPr="00126AC2" w:rsidRDefault="007969DB" w:rsidP="00440B18">
      <w:pPr>
        <w:spacing w:line="288" w:lineRule="auto"/>
        <w:jc w:val="both"/>
        <w:rPr>
          <w:rFonts w:ascii="Arial" w:hAnsi="Arial" w:cs="Arial"/>
          <w:b/>
          <w:bCs/>
        </w:rPr>
      </w:pPr>
      <w:r w:rsidRPr="00126AC2">
        <w:rPr>
          <w:rFonts w:ascii="Arial" w:hAnsi="Arial" w:cs="Arial"/>
          <w:b/>
          <w:bCs/>
        </w:rPr>
        <w:t>Размер пособия в зависимости от страхового стажа сотрудника рассчитывается следующим образом:</w:t>
      </w:r>
    </w:p>
    <w:p w14:paraId="66E4E79C" w14:textId="77777777" w:rsidR="007969DB" w:rsidRPr="00126AC2" w:rsidRDefault="007969DB" w:rsidP="00440B18">
      <w:pPr>
        <w:pStyle w:val="a9"/>
        <w:numPr>
          <w:ilvl w:val="0"/>
          <w:numId w:val="1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 xml:space="preserve">если стаж меньше 6 месяцев — размер пособия за полный календарный месяц составляет не менее МРОТ с учётом районных коэффициентов, установленных в регионе или местности. Размер МРОТ с 1 января 2023 г. - 16242 </w:t>
      </w:r>
      <w:proofErr w:type="spellStart"/>
      <w:r w:rsidRPr="00126AC2">
        <w:rPr>
          <w:rFonts w:ascii="Arial" w:hAnsi="Arial" w:cs="Arial"/>
        </w:rPr>
        <w:t>руб</w:t>
      </w:r>
      <w:proofErr w:type="spellEnd"/>
      <w:r w:rsidRPr="00126AC2">
        <w:rPr>
          <w:rFonts w:ascii="Arial" w:hAnsi="Arial" w:cs="Arial"/>
        </w:rPr>
        <w:t>;</w:t>
      </w:r>
    </w:p>
    <w:p w14:paraId="76962BA7" w14:textId="77777777" w:rsidR="007969DB" w:rsidRPr="00126AC2" w:rsidRDefault="007969DB" w:rsidP="00440B18">
      <w:pPr>
        <w:pStyle w:val="a9"/>
        <w:numPr>
          <w:ilvl w:val="0"/>
          <w:numId w:val="17"/>
        </w:numPr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>если стаж меньше 5 лет — размер пособия составляет 60% от среднего заработка;</w:t>
      </w:r>
    </w:p>
    <w:p w14:paraId="7A1599A7" w14:textId="77777777" w:rsidR="007969DB" w:rsidRPr="00126AC2" w:rsidRDefault="007969DB" w:rsidP="00440B18">
      <w:pPr>
        <w:pStyle w:val="a9"/>
        <w:numPr>
          <w:ilvl w:val="0"/>
          <w:numId w:val="17"/>
        </w:numPr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>если стаж работника от 5 до 8 лет — размер больничного составляет 80% от среднего заработка;</w:t>
      </w:r>
    </w:p>
    <w:p w14:paraId="29B4A2C4" w14:textId="77777777" w:rsidR="007969DB" w:rsidRPr="00126AC2" w:rsidRDefault="007969DB" w:rsidP="00440B18">
      <w:pPr>
        <w:pStyle w:val="a9"/>
        <w:numPr>
          <w:ilvl w:val="0"/>
          <w:numId w:val="17"/>
        </w:numPr>
        <w:spacing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>если стаж превышает 8 лет — размер больничного составляет 100% от среднего заработка.</w:t>
      </w:r>
    </w:p>
    <w:p w14:paraId="11D4FFDD" w14:textId="77777777" w:rsidR="007969DB" w:rsidRPr="00126AC2" w:rsidRDefault="007969DB" w:rsidP="00440B18">
      <w:pPr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lastRenderedPageBreak/>
        <w:t xml:space="preserve">Расчётный период для пособия по временной нетрудоспособности — последние два календарных года, предшествующих году начала страхового случая. То есть, для больничных в этом году — это 2022 и 2021 годы. </w:t>
      </w:r>
    </w:p>
    <w:p w14:paraId="33687FC7" w14:textId="59679E4F" w:rsidR="007969DB" w:rsidRPr="00126AC2" w:rsidRDefault="007969DB" w:rsidP="00440B18">
      <w:pPr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 xml:space="preserve">Оплату больничного считают по заработку за два предыдущих года. Но если в одном или обоих годах заработок больше установленного законом максимального лимита, в расчет пойдет лимит. В 2021 году он составлял 966 000 Р, в </w:t>
      </w:r>
      <w:r w:rsidR="009C4404" w:rsidRPr="00126AC2">
        <w:rPr>
          <w:rFonts w:ascii="Arial" w:hAnsi="Arial" w:cs="Arial"/>
        </w:rPr>
        <w:t>2022–1 032 000</w:t>
      </w:r>
      <w:r w:rsidRPr="00126AC2">
        <w:rPr>
          <w:rFonts w:ascii="Arial" w:hAnsi="Arial" w:cs="Arial"/>
        </w:rPr>
        <w:t xml:space="preserve"> Р. </w:t>
      </w:r>
    </w:p>
    <w:p w14:paraId="4AFABB80" w14:textId="77777777" w:rsidR="007969DB" w:rsidRPr="00126AC2" w:rsidRDefault="007969DB" w:rsidP="00440B18">
      <w:pPr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>Например, вы заработали за 2022 год 1 500 000 Р — в расчет больничных пойдут только 1 032 000 Р.</w:t>
      </w:r>
    </w:p>
    <w:p w14:paraId="0FF7FEE9" w14:textId="77777777" w:rsidR="007969DB" w:rsidRPr="00126AC2" w:rsidRDefault="007969DB" w:rsidP="00440B18">
      <w:pPr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>Размер среднего дневного заработка для расчета больничного не может превышать величину, определяемую делением на 730 суммы предельных величин базы для начисления взносов за 2 календарных года перед годом наступления временной нетрудоспособности.</w:t>
      </w:r>
    </w:p>
    <w:p w14:paraId="37FAE937" w14:textId="77777777" w:rsidR="007969DB" w:rsidRPr="00126AC2" w:rsidRDefault="007969DB" w:rsidP="00440B18">
      <w:pPr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>Ранее такой порядок расчета действовал только для пособий по беременности и родам и по уходу за ребенком.</w:t>
      </w:r>
    </w:p>
    <w:p w14:paraId="2FD1C224" w14:textId="747BB4F7" w:rsidR="007969DB" w:rsidRPr="00126AC2" w:rsidRDefault="007969DB" w:rsidP="00440B18">
      <w:pPr>
        <w:jc w:val="both"/>
        <w:rPr>
          <w:rFonts w:ascii="Arial" w:hAnsi="Arial" w:cs="Arial"/>
        </w:rPr>
      </w:pPr>
      <w:r w:rsidRPr="00126AC2">
        <w:rPr>
          <w:rFonts w:ascii="Arial" w:hAnsi="Arial" w:cs="Arial"/>
          <w:b/>
          <w:bCs/>
        </w:rPr>
        <w:t>Минимальный средний дневной заработок составляет с 1 января 2023 г.</w:t>
      </w:r>
      <w:r w:rsidR="00126AC2">
        <w:rPr>
          <w:rFonts w:ascii="Arial" w:hAnsi="Arial" w:cs="Arial"/>
          <w:b/>
          <w:bCs/>
        </w:rPr>
        <w:t xml:space="preserve"> – </w:t>
      </w:r>
      <w:r w:rsidRPr="00126AC2">
        <w:rPr>
          <w:rFonts w:ascii="Arial" w:hAnsi="Arial" w:cs="Arial"/>
          <w:b/>
          <w:bCs/>
        </w:rPr>
        <w:t>533,98 рублей, а максимальный — 2 736,99 рублей.</w:t>
      </w:r>
      <w:r w:rsidRPr="00126AC2">
        <w:rPr>
          <w:rFonts w:ascii="Arial" w:hAnsi="Arial" w:cs="Arial"/>
        </w:rPr>
        <w:t xml:space="preserve"> Предельная сумма больничных — 38 317,86 за две недели.</w:t>
      </w:r>
    </w:p>
    <w:p w14:paraId="1D11ACC8" w14:textId="77777777" w:rsidR="007969DB" w:rsidRPr="00126AC2" w:rsidRDefault="007969DB" w:rsidP="00440B18">
      <w:pPr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>По больничному оплатят весь период болезни. Работодатель оплатит первые 3 дня, средства выплатят вместе с зарплатой или авансом. СФР пришлет оплату остальных дней почтовым переводом или на карту через 10 дней после получения всех сведений от работодателя.</w:t>
      </w:r>
    </w:p>
    <w:p w14:paraId="4A1E35FE" w14:textId="77777777" w:rsidR="007969DB" w:rsidRPr="00126AC2" w:rsidRDefault="007969DB" w:rsidP="00440B18">
      <w:pPr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>Любой член семьи может оформить больничный по уходу за ребенком, который оплатят на общих основаниях.</w:t>
      </w:r>
    </w:p>
    <w:p w14:paraId="040A3A1A" w14:textId="77777777" w:rsidR="007969DB" w:rsidRPr="00126AC2" w:rsidRDefault="007969DB" w:rsidP="00440B18">
      <w:pPr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>Если сотрудник уволился из организации, но в течение 30 дней после ухода утратил трудоспособность из-за травмы или заболевания, ему выплатят 60% от среднего заработка независимо от продолжительности страхового стажа.</w:t>
      </w:r>
    </w:p>
    <w:p w14:paraId="1763AF58" w14:textId="77777777" w:rsidR="007969DB" w:rsidRPr="00126AC2" w:rsidRDefault="007969DB" w:rsidP="00440B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126AC2">
        <w:rPr>
          <w:rFonts w:ascii="Arial" w:eastAsia="Times New Roman" w:hAnsi="Arial" w:cs="Arial"/>
        </w:rPr>
        <w:t>С 2023 года работникам больше не нужно просить у работодателей справку 182н. Раньше ее оформляли работникам при увольнении для расчета пособий на новом месте работы. Теперь все сведения СФР будет получать от ФНС.</w:t>
      </w:r>
    </w:p>
    <w:p w14:paraId="549463B8" w14:textId="77777777" w:rsidR="007969DB" w:rsidRPr="00126AC2" w:rsidRDefault="007969DB" w:rsidP="00440B18">
      <w:pPr>
        <w:spacing w:line="288" w:lineRule="auto"/>
        <w:jc w:val="both"/>
        <w:rPr>
          <w:rFonts w:ascii="Arial" w:hAnsi="Arial" w:cs="Arial"/>
          <w:b/>
          <w:bCs/>
        </w:rPr>
      </w:pPr>
      <w:r w:rsidRPr="00126AC2">
        <w:rPr>
          <w:rFonts w:ascii="Arial" w:hAnsi="Arial" w:cs="Arial"/>
          <w:b/>
          <w:bCs/>
        </w:rPr>
        <w:t>Каким образом будет оплачен больничный, если в прошлом году я не работала?</w:t>
      </w:r>
    </w:p>
    <w:p w14:paraId="5BC26E2C" w14:textId="77777777" w:rsidR="007969DB" w:rsidRPr="00126AC2" w:rsidRDefault="007969DB" w:rsidP="00440B18">
      <w:pPr>
        <w:spacing w:line="288" w:lineRule="auto"/>
        <w:jc w:val="both"/>
        <w:rPr>
          <w:rFonts w:ascii="Arial" w:hAnsi="Arial" w:cs="Arial"/>
        </w:rPr>
      </w:pPr>
      <w:r w:rsidRPr="00126AC2">
        <w:rPr>
          <w:rFonts w:ascii="Arial" w:hAnsi="Arial" w:cs="Arial"/>
        </w:rPr>
        <w:t>В этом случае при расчётах нужно исходить из минимальной оплаты труда, размер которого действовал в календарном году. То есть, сумма заработка сотрудника за расчётный период составит минимум 24 МРОТ. И уже на основании этих данных будет сделан расчёт, который будет зависеть от продолжительности больничного, общего трудового стажа и прочего.</w:t>
      </w:r>
    </w:p>
    <w:p w14:paraId="4475D130" w14:textId="77777777" w:rsidR="00CF0C0A" w:rsidRPr="00126AC2" w:rsidRDefault="00CF0C0A" w:rsidP="008B518B">
      <w:pPr>
        <w:pStyle w:val="cms-text"/>
        <w:spacing w:before="0" w:beforeAutospacing="0" w:after="0" w:afterAutospacing="0"/>
        <w:jc w:val="both"/>
        <w:rPr>
          <w:rFonts w:ascii="Arial" w:hAnsi="Arial" w:cs="Arial"/>
          <w:b/>
          <w:bCs/>
          <w:color w:val="303233"/>
          <w:sz w:val="22"/>
          <w:szCs w:val="22"/>
        </w:rPr>
      </w:pPr>
    </w:p>
    <w:bookmarkEnd w:id="0"/>
    <w:p w14:paraId="6ED5DDC0" w14:textId="77777777" w:rsidR="00D81F50" w:rsidRPr="00126AC2" w:rsidRDefault="00D81F50" w:rsidP="008B518B">
      <w:pPr>
        <w:pStyle w:val="aa"/>
        <w:spacing w:before="150" w:beforeAutospacing="0" w:after="0" w:afterAutospacing="0"/>
        <w:jc w:val="both"/>
        <w:rPr>
          <w:rFonts w:ascii="Arial" w:eastAsiaTheme="minorHAnsi" w:hAnsi="Arial" w:cs="Arial"/>
          <w:color w:val="172B4D"/>
          <w:sz w:val="18"/>
          <w:szCs w:val="18"/>
        </w:rPr>
      </w:pPr>
      <w:r w:rsidRPr="00126AC2">
        <w:rPr>
          <w:rStyle w:val="af"/>
          <w:rFonts w:ascii="Arial" w:hAnsi="Arial" w:cs="Arial"/>
          <w:color w:val="242424"/>
          <w:sz w:val="18"/>
          <w:szCs w:val="18"/>
        </w:rPr>
        <w:t>О HeadHunter </w:t>
      </w:r>
    </w:p>
    <w:p w14:paraId="6F5DDC1A" w14:textId="6A494964" w:rsidR="00751982" w:rsidRPr="00126AC2" w:rsidRDefault="008B518B" w:rsidP="00D81F50">
      <w:pPr>
        <w:jc w:val="both"/>
        <w:rPr>
          <w:rFonts w:ascii="Arial" w:hAnsi="Arial" w:cs="Arial"/>
          <w:sz w:val="18"/>
          <w:szCs w:val="18"/>
        </w:rPr>
      </w:pPr>
      <w:r w:rsidRPr="00126AC2">
        <w:rPr>
          <w:rFonts w:ascii="Arial" w:hAnsi="Arial" w:cs="Arial"/>
          <w:sz w:val="18"/>
          <w:szCs w:val="18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 </w:t>
      </w:r>
    </w:p>
    <w:sectPr w:rsidR="00751982" w:rsidRPr="00126AC2" w:rsidSect="00051AF1">
      <w:pgSz w:w="11906" w:h="16838"/>
      <w:pgMar w:top="567" w:right="127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52C97" w14:textId="77777777" w:rsidR="00440797" w:rsidRDefault="00440797" w:rsidP="000F489F">
      <w:pPr>
        <w:spacing w:after="0" w:line="240" w:lineRule="auto"/>
      </w:pPr>
      <w:r>
        <w:separator/>
      </w:r>
    </w:p>
  </w:endnote>
  <w:endnote w:type="continuationSeparator" w:id="0">
    <w:p w14:paraId="7B21F4D5" w14:textId="77777777" w:rsidR="00440797" w:rsidRDefault="00440797" w:rsidP="000F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4B00" w14:textId="77777777" w:rsidR="00440797" w:rsidRDefault="00440797" w:rsidP="000F489F">
      <w:pPr>
        <w:spacing w:after="0" w:line="240" w:lineRule="auto"/>
      </w:pPr>
      <w:r>
        <w:separator/>
      </w:r>
    </w:p>
  </w:footnote>
  <w:footnote w:type="continuationSeparator" w:id="0">
    <w:p w14:paraId="4C13EF6A" w14:textId="77777777" w:rsidR="00440797" w:rsidRDefault="00440797" w:rsidP="000F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6FD"/>
    <w:multiLevelType w:val="hybridMultilevel"/>
    <w:tmpl w:val="C4D4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1429"/>
    <w:multiLevelType w:val="hybridMultilevel"/>
    <w:tmpl w:val="4CB89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1B6A"/>
    <w:multiLevelType w:val="hybridMultilevel"/>
    <w:tmpl w:val="EFE2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28B6"/>
    <w:multiLevelType w:val="hybridMultilevel"/>
    <w:tmpl w:val="EE3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2F2"/>
    <w:multiLevelType w:val="hybridMultilevel"/>
    <w:tmpl w:val="3D34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06054"/>
    <w:multiLevelType w:val="multilevel"/>
    <w:tmpl w:val="A10C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95701"/>
    <w:multiLevelType w:val="hybridMultilevel"/>
    <w:tmpl w:val="FB84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04979"/>
    <w:multiLevelType w:val="hybridMultilevel"/>
    <w:tmpl w:val="D2D6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B47FA"/>
    <w:multiLevelType w:val="hybridMultilevel"/>
    <w:tmpl w:val="F71A4FF4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 w15:restartNumberingAfterBreak="0">
    <w:nsid w:val="39356654"/>
    <w:multiLevelType w:val="hybridMultilevel"/>
    <w:tmpl w:val="CE345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6E4C1E"/>
    <w:multiLevelType w:val="hybridMultilevel"/>
    <w:tmpl w:val="0564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56CBF"/>
    <w:multiLevelType w:val="hybridMultilevel"/>
    <w:tmpl w:val="3E94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146A7"/>
    <w:multiLevelType w:val="hybridMultilevel"/>
    <w:tmpl w:val="817AA6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3006E"/>
    <w:multiLevelType w:val="hybridMultilevel"/>
    <w:tmpl w:val="7A34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A0BF2"/>
    <w:multiLevelType w:val="hybridMultilevel"/>
    <w:tmpl w:val="4CB89194"/>
    <w:lvl w:ilvl="0" w:tplc="60367A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B63FF"/>
    <w:multiLevelType w:val="hybridMultilevel"/>
    <w:tmpl w:val="063C963A"/>
    <w:lvl w:ilvl="0" w:tplc="D8108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47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88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60C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41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2D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62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20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E1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14"/>
  </w:num>
  <w:num w:numId="9">
    <w:abstractNumId w:val="3"/>
  </w:num>
  <w:num w:numId="10">
    <w:abstractNumId w:val="12"/>
  </w:num>
  <w:num w:numId="11">
    <w:abstractNumId w:val="5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9F"/>
    <w:rsid w:val="00001694"/>
    <w:rsid w:val="0000349A"/>
    <w:rsid w:val="00003797"/>
    <w:rsid w:val="000067D5"/>
    <w:rsid w:val="00020978"/>
    <w:rsid w:val="0002131A"/>
    <w:rsid w:val="00023180"/>
    <w:rsid w:val="00043B5C"/>
    <w:rsid w:val="00044022"/>
    <w:rsid w:val="000461F8"/>
    <w:rsid w:val="00051AF1"/>
    <w:rsid w:val="0005512B"/>
    <w:rsid w:val="00055F0F"/>
    <w:rsid w:val="00082934"/>
    <w:rsid w:val="000855DA"/>
    <w:rsid w:val="00086BB3"/>
    <w:rsid w:val="000A00B8"/>
    <w:rsid w:val="000A21F3"/>
    <w:rsid w:val="000A6DDD"/>
    <w:rsid w:val="000A7452"/>
    <w:rsid w:val="000B5C83"/>
    <w:rsid w:val="000B6EC6"/>
    <w:rsid w:val="000C4B47"/>
    <w:rsid w:val="000D1670"/>
    <w:rsid w:val="000D25D6"/>
    <w:rsid w:val="000F12DE"/>
    <w:rsid w:val="000F43C3"/>
    <w:rsid w:val="000F489F"/>
    <w:rsid w:val="00106041"/>
    <w:rsid w:val="0010628D"/>
    <w:rsid w:val="0010631F"/>
    <w:rsid w:val="001144F3"/>
    <w:rsid w:val="00114CC5"/>
    <w:rsid w:val="00117449"/>
    <w:rsid w:val="00125E9B"/>
    <w:rsid w:val="00126AC2"/>
    <w:rsid w:val="00126DC3"/>
    <w:rsid w:val="00130605"/>
    <w:rsid w:val="00141E5F"/>
    <w:rsid w:val="001607D6"/>
    <w:rsid w:val="00164768"/>
    <w:rsid w:val="001647DB"/>
    <w:rsid w:val="00165526"/>
    <w:rsid w:val="00174059"/>
    <w:rsid w:val="00176728"/>
    <w:rsid w:val="00177C86"/>
    <w:rsid w:val="00180A42"/>
    <w:rsid w:val="00181406"/>
    <w:rsid w:val="0018327C"/>
    <w:rsid w:val="0018791A"/>
    <w:rsid w:val="00195A23"/>
    <w:rsid w:val="001A17EA"/>
    <w:rsid w:val="001A5ADB"/>
    <w:rsid w:val="001A5E15"/>
    <w:rsid w:val="001A7233"/>
    <w:rsid w:val="001B109A"/>
    <w:rsid w:val="001B521D"/>
    <w:rsid w:val="001B783E"/>
    <w:rsid w:val="001C0128"/>
    <w:rsid w:val="001C06DC"/>
    <w:rsid w:val="001C7C64"/>
    <w:rsid w:val="001D2C80"/>
    <w:rsid w:val="001E0A5A"/>
    <w:rsid w:val="001E5704"/>
    <w:rsid w:val="001F2C32"/>
    <w:rsid w:val="001F3932"/>
    <w:rsid w:val="00203E66"/>
    <w:rsid w:val="0020782A"/>
    <w:rsid w:val="00210AF4"/>
    <w:rsid w:val="002136D0"/>
    <w:rsid w:val="00213EB0"/>
    <w:rsid w:val="00215613"/>
    <w:rsid w:val="00217D58"/>
    <w:rsid w:val="00225749"/>
    <w:rsid w:val="00231279"/>
    <w:rsid w:val="0023179F"/>
    <w:rsid w:val="002328CE"/>
    <w:rsid w:val="00241CA0"/>
    <w:rsid w:val="0025436C"/>
    <w:rsid w:val="00256514"/>
    <w:rsid w:val="0026087A"/>
    <w:rsid w:val="00266085"/>
    <w:rsid w:val="002662F2"/>
    <w:rsid w:val="00276944"/>
    <w:rsid w:val="002776EC"/>
    <w:rsid w:val="00281BB0"/>
    <w:rsid w:val="002901B9"/>
    <w:rsid w:val="00290844"/>
    <w:rsid w:val="002959D0"/>
    <w:rsid w:val="00295D90"/>
    <w:rsid w:val="0029760D"/>
    <w:rsid w:val="002A14C1"/>
    <w:rsid w:val="002A7A2B"/>
    <w:rsid w:val="002B10FB"/>
    <w:rsid w:val="002C09DD"/>
    <w:rsid w:val="002C4F71"/>
    <w:rsid w:val="002D3866"/>
    <w:rsid w:val="002E310C"/>
    <w:rsid w:val="002F1148"/>
    <w:rsid w:val="002F2159"/>
    <w:rsid w:val="002F31DC"/>
    <w:rsid w:val="002F77AF"/>
    <w:rsid w:val="00302F72"/>
    <w:rsid w:val="003078EC"/>
    <w:rsid w:val="00312005"/>
    <w:rsid w:val="00314E4C"/>
    <w:rsid w:val="0031628A"/>
    <w:rsid w:val="003163F9"/>
    <w:rsid w:val="003246EB"/>
    <w:rsid w:val="00324E92"/>
    <w:rsid w:val="003276A8"/>
    <w:rsid w:val="003311AE"/>
    <w:rsid w:val="003343C4"/>
    <w:rsid w:val="00351396"/>
    <w:rsid w:val="003555D7"/>
    <w:rsid w:val="00360601"/>
    <w:rsid w:val="00360F8A"/>
    <w:rsid w:val="00364910"/>
    <w:rsid w:val="00364DFE"/>
    <w:rsid w:val="00377393"/>
    <w:rsid w:val="00384CE4"/>
    <w:rsid w:val="00385965"/>
    <w:rsid w:val="0038786F"/>
    <w:rsid w:val="00392F49"/>
    <w:rsid w:val="003A13D9"/>
    <w:rsid w:val="003A26B6"/>
    <w:rsid w:val="003A32B9"/>
    <w:rsid w:val="003A533D"/>
    <w:rsid w:val="003A5B07"/>
    <w:rsid w:val="003C4694"/>
    <w:rsid w:val="003C4ABB"/>
    <w:rsid w:val="003E0C15"/>
    <w:rsid w:val="003F16A0"/>
    <w:rsid w:val="003F45A4"/>
    <w:rsid w:val="00403F39"/>
    <w:rsid w:val="00414064"/>
    <w:rsid w:val="00416FC7"/>
    <w:rsid w:val="004173CA"/>
    <w:rsid w:val="004253AE"/>
    <w:rsid w:val="004304BF"/>
    <w:rsid w:val="004324DD"/>
    <w:rsid w:val="00435E2A"/>
    <w:rsid w:val="0043736F"/>
    <w:rsid w:val="00440797"/>
    <w:rsid w:val="00440B18"/>
    <w:rsid w:val="00444A13"/>
    <w:rsid w:val="004478AA"/>
    <w:rsid w:val="00451088"/>
    <w:rsid w:val="00452011"/>
    <w:rsid w:val="00455245"/>
    <w:rsid w:val="004703BA"/>
    <w:rsid w:val="00470B6F"/>
    <w:rsid w:val="00475D7A"/>
    <w:rsid w:val="00476D9A"/>
    <w:rsid w:val="0048090C"/>
    <w:rsid w:val="00482DBA"/>
    <w:rsid w:val="0048397A"/>
    <w:rsid w:val="00484E81"/>
    <w:rsid w:val="004852BF"/>
    <w:rsid w:val="004877B4"/>
    <w:rsid w:val="004917FA"/>
    <w:rsid w:val="00495171"/>
    <w:rsid w:val="00497A1B"/>
    <w:rsid w:val="004A1E41"/>
    <w:rsid w:val="004B65BB"/>
    <w:rsid w:val="004B7D59"/>
    <w:rsid w:val="004C48D2"/>
    <w:rsid w:val="004E0FE2"/>
    <w:rsid w:val="004E11CA"/>
    <w:rsid w:val="004E441E"/>
    <w:rsid w:val="004E54FD"/>
    <w:rsid w:val="004E5B20"/>
    <w:rsid w:val="004E5DEF"/>
    <w:rsid w:val="004E7976"/>
    <w:rsid w:val="004F046E"/>
    <w:rsid w:val="004F5B1E"/>
    <w:rsid w:val="004F76F7"/>
    <w:rsid w:val="005028D8"/>
    <w:rsid w:val="005106C5"/>
    <w:rsid w:val="00514066"/>
    <w:rsid w:val="0051448D"/>
    <w:rsid w:val="00515EAB"/>
    <w:rsid w:val="00520DAD"/>
    <w:rsid w:val="0052103D"/>
    <w:rsid w:val="00525208"/>
    <w:rsid w:val="00525D31"/>
    <w:rsid w:val="00534A74"/>
    <w:rsid w:val="00541FBD"/>
    <w:rsid w:val="0055097C"/>
    <w:rsid w:val="00555FEC"/>
    <w:rsid w:val="005625E7"/>
    <w:rsid w:val="005629B7"/>
    <w:rsid w:val="0056523C"/>
    <w:rsid w:val="005703BA"/>
    <w:rsid w:val="00572073"/>
    <w:rsid w:val="00573F1A"/>
    <w:rsid w:val="005744BF"/>
    <w:rsid w:val="005756E1"/>
    <w:rsid w:val="0058283A"/>
    <w:rsid w:val="005A2B4C"/>
    <w:rsid w:val="005B21F3"/>
    <w:rsid w:val="005B4206"/>
    <w:rsid w:val="005B49A6"/>
    <w:rsid w:val="005B635C"/>
    <w:rsid w:val="005B6AB5"/>
    <w:rsid w:val="005C0DE3"/>
    <w:rsid w:val="005C56C8"/>
    <w:rsid w:val="005D13AD"/>
    <w:rsid w:val="005D26C8"/>
    <w:rsid w:val="005D38E2"/>
    <w:rsid w:val="005E018D"/>
    <w:rsid w:val="005E199F"/>
    <w:rsid w:val="005F0A01"/>
    <w:rsid w:val="005F1336"/>
    <w:rsid w:val="005F396D"/>
    <w:rsid w:val="005F657D"/>
    <w:rsid w:val="005F7F24"/>
    <w:rsid w:val="00601F2D"/>
    <w:rsid w:val="00602821"/>
    <w:rsid w:val="0060297F"/>
    <w:rsid w:val="006039E8"/>
    <w:rsid w:val="00613570"/>
    <w:rsid w:val="00614ADA"/>
    <w:rsid w:val="006234B1"/>
    <w:rsid w:val="006252F0"/>
    <w:rsid w:val="00632D74"/>
    <w:rsid w:val="00635C53"/>
    <w:rsid w:val="0064009F"/>
    <w:rsid w:val="00647B4E"/>
    <w:rsid w:val="006517EF"/>
    <w:rsid w:val="006529E6"/>
    <w:rsid w:val="0065492E"/>
    <w:rsid w:val="00655242"/>
    <w:rsid w:val="00655D9C"/>
    <w:rsid w:val="00656C54"/>
    <w:rsid w:val="00665841"/>
    <w:rsid w:val="00673FD8"/>
    <w:rsid w:val="00676DF9"/>
    <w:rsid w:val="00684621"/>
    <w:rsid w:val="006846C8"/>
    <w:rsid w:val="00690272"/>
    <w:rsid w:val="006920AF"/>
    <w:rsid w:val="00694F26"/>
    <w:rsid w:val="006959BE"/>
    <w:rsid w:val="00696DA3"/>
    <w:rsid w:val="00697C65"/>
    <w:rsid w:val="006A2A95"/>
    <w:rsid w:val="006A6469"/>
    <w:rsid w:val="006B6189"/>
    <w:rsid w:val="006B7A78"/>
    <w:rsid w:val="006C62CF"/>
    <w:rsid w:val="006C7E72"/>
    <w:rsid w:val="006D1EDC"/>
    <w:rsid w:val="006D604D"/>
    <w:rsid w:val="006D670E"/>
    <w:rsid w:val="006D6933"/>
    <w:rsid w:val="006D7CF5"/>
    <w:rsid w:val="006E5CB1"/>
    <w:rsid w:val="006F056E"/>
    <w:rsid w:val="006F0D27"/>
    <w:rsid w:val="0070749F"/>
    <w:rsid w:val="0071236D"/>
    <w:rsid w:val="00716946"/>
    <w:rsid w:val="0072019E"/>
    <w:rsid w:val="00726C55"/>
    <w:rsid w:val="00733677"/>
    <w:rsid w:val="00735E6A"/>
    <w:rsid w:val="00744D6A"/>
    <w:rsid w:val="00751982"/>
    <w:rsid w:val="00751EAB"/>
    <w:rsid w:val="0076644F"/>
    <w:rsid w:val="00770694"/>
    <w:rsid w:val="0077264E"/>
    <w:rsid w:val="00776C95"/>
    <w:rsid w:val="00784551"/>
    <w:rsid w:val="007852A4"/>
    <w:rsid w:val="007877E0"/>
    <w:rsid w:val="00792504"/>
    <w:rsid w:val="00794F33"/>
    <w:rsid w:val="007969DB"/>
    <w:rsid w:val="007A022A"/>
    <w:rsid w:val="007A0285"/>
    <w:rsid w:val="007A0AB6"/>
    <w:rsid w:val="007A27A9"/>
    <w:rsid w:val="007A29BB"/>
    <w:rsid w:val="007A3B37"/>
    <w:rsid w:val="007A5DAA"/>
    <w:rsid w:val="007B090E"/>
    <w:rsid w:val="007B2266"/>
    <w:rsid w:val="007C344A"/>
    <w:rsid w:val="007C410B"/>
    <w:rsid w:val="007C5FE3"/>
    <w:rsid w:val="007C61A5"/>
    <w:rsid w:val="007D640F"/>
    <w:rsid w:val="007D74DE"/>
    <w:rsid w:val="007D7DDD"/>
    <w:rsid w:val="007F508F"/>
    <w:rsid w:val="007F5652"/>
    <w:rsid w:val="007F5BE5"/>
    <w:rsid w:val="007F746A"/>
    <w:rsid w:val="008001F0"/>
    <w:rsid w:val="008023F1"/>
    <w:rsid w:val="008030C3"/>
    <w:rsid w:val="00806E17"/>
    <w:rsid w:val="0080798B"/>
    <w:rsid w:val="0081165B"/>
    <w:rsid w:val="008141AF"/>
    <w:rsid w:val="0081663F"/>
    <w:rsid w:val="00817E06"/>
    <w:rsid w:val="008220A0"/>
    <w:rsid w:val="0082291F"/>
    <w:rsid w:val="00825F33"/>
    <w:rsid w:val="00826722"/>
    <w:rsid w:val="008368F1"/>
    <w:rsid w:val="008463CF"/>
    <w:rsid w:val="00862C02"/>
    <w:rsid w:val="0086351B"/>
    <w:rsid w:val="008655E8"/>
    <w:rsid w:val="00865E5B"/>
    <w:rsid w:val="00866B34"/>
    <w:rsid w:val="0088734A"/>
    <w:rsid w:val="008966D5"/>
    <w:rsid w:val="00897EA1"/>
    <w:rsid w:val="008A0056"/>
    <w:rsid w:val="008B09E2"/>
    <w:rsid w:val="008B1D17"/>
    <w:rsid w:val="008B2BA4"/>
    <w:rsid w:val="008B30E3"/>
    <w:rsid w:val="008B518B"/>
    <w:rsid w:val="008C0F24"/>
    <w:rsid w:val="008C23BB"/>
    <w:rsid w:val="008C2DD0"/>
    <w:rsid w:val="008C43DB"/>
    <w:rsid w:val="008C5B6A"/>
    <w:rsid w:val="008C7246"/>
    <w:rsid w:val="008D0B2B"/>
    <w:rsid w:val="008D3153"/>
    <w:rsid w:val="008D4119"/>
    <w:rsid w:val="008D6F58"/>
    <w:rsid w:val="008E375A"/>
    <w:rsid w:val="008E46C7"/>
    <w:rsid w:val="008F02E9"/>
    <w:rsid w:val="008F10BB"/>
    <w:rsid w:val="008F3C52"/>
    <w:rsid w:val="008F6D8F"/>
    <w:rsid w:val="00900429"/>
    <w:rsid w:val="00901A86"/>
    <w:rsid w:val="0090264A"/>
    <w:rsid w:val="00904E5C"/>
    <w:rsid w:val="00911092"/>
    <w:rsid w:val="00916839"/>
    <w:rsid w:val="00917540"/>
    <w:rsid w:val="00921F34"/>
    <w:rsid w:val="00924688"/>
    <w:rsid w:val="00925C59"/>
    <w:rsid w:val="009320B2"/>
    <w:rsid w:val="00934038"/>
    <w:rsid w:val="00937B0E"/>
    <w:rsid w:val="00944C12"/>
    <w:rsid w:val="0094654C"/>
    <w:rsid w:val="00947163"/>
    <w:rsid w:val="00947AF1"/>
    <w:rsid w:val="0095418B"/>
    <w:rsid w:val="00955F7E"/>
    <w:rsid w:val="009666E5"/>
    <w:rsid w:val="009702E5"/>
    <w:rsid w:val="009845D8"/>
    <w:rsid w:val="009917AB"/>
    <w:rsid w:val="00991888"/>
    <w:rsid w:val="0099534E"/>
    <w:rsid w:val="00996949"/>
    <w:rsid w:val="009A1E90"/>
    <w:rsid w:val="009A270E"/>
    <w:rsid w:val="009A6260"/>
    <w:rsid w:val="009C4404"/>
    <w:rsid w:val="009C496E"/>
    <w:rsid w:val="009C5A99"/>
    <w:rsid w:val="009C61A8"/>
    <w:rsid w:val="009C7CC7"/>
    <w:rsid w:val="009D1A86"/>
    <w:rsid w:val="009D6D8A"/>
    <w:rsid w:val="009D7D6B"/>
    <w:rsid w:val="009E1151"/>
    <w:rsid w:val="009F5852"/>
    <w:rsid w:val="009F626F"/>
    <w:rsid w:val="00A0004B"/>
    <w:rsid w:val="00A03123"/>
    <w:rsid w:val="00A118DA"/>
    <w:rsid w:val="00A11E66"/>
    <w:rsid w:val="00A158BA"/>
    <w:rsid w:val="00A2117D"/>
    <w:rsid w:val="00A27EA3"/>
    <w:rsid w:val="00A36CE2"/>
    <w:rsid w:val="00A46F9E"/>
    <w:rsid w:val="00A4785B"/>
    <w:rsid w:val="00A539BC"/>
    <w:rsid w:val="00A54CDA"/>
    <w:rsid w:val="00A668F6"/>
    <w:rsid w:val="00A709DE"/>
    <w:rsid w:val="00A70F45"/>
    <w:rsid w:val="00A7197F"/>
    <w:rsid w:val="00A72615"/>
    <w:rsid w:val="00A756F2"/>
    <w:rsid w:val="00A7716B"/>
    <w:rsid w:val="00A81336"/>
    <w:rsid w:val="00A83156"/>
    <w:rsid w:val="00A85AEA"/>
    <w:rsid w:val="00A92C7D"/>
    <w:rsid w:val="00A94141"/>
    <w:rsid w:val="00A95D64"/>
    <w:rsid w:val="00AB1B2F"/>
    <w:rsid w:val="00AB3504"/>
    <w:rsid w:val="00AB4DE4"/>
    <w:rsid w:val="00AB79B2"/>
    <w:rsid w:val="00AC3B04"/>
    <w:rsid w:val="00AC7134"/>
    <w:rsid w:val="00AD3724"/>
    <w:rsid w:val="00AD4BA3"/>
    <w:rsid w:val="00AD4C9A"/>
    <w:rsid w:val="00AD4E07"/>
    <w:rsid w:val="00AE1829"/>
    <w:rsid w:val="00AE44AE"/>
    <w:rsid w:val="00AF0EE6"/>
    <w:rsid w:val="00AF0F9D"/>
    <w:rsid w:val="00AF3072"/>
    <w:rsid w:val="00B03176"/>
    <w:rsid w:val="00B045A7"/>
    <w:rsid w:val="00B151DC"/>
    <w:rsid w:val="00B17947"/>
    <w:rsid w:val="00B24D6F"/>
    <w:rsid w:val="00B265E8"/>
    <w:rsid w:val="00B2744D"/>
    <w:rsid w:val="00B3426E"/>
    <w:rsid w:val="00B3493A"/>
    <w:rsid w:val="00B36129"/>
    <w:rsid w:val="00B47906"/>
    <w:rsid w:val="00B5079F"/>
    <w:rsid w:val="00B53DE4"/>
    <w:rsid w:val="00B64A5D"/>
    <w:rsid w:val="00B65C54"/>
    <w:rsid w:val="00B715BA"/>
    <w:rsid w:val="00B73144"/>
    <w:rsid w:val="00B755DB"/>
    <w:rsid w:val="00B774B2"/>
    <w:rsid w:val="00B81170"/>
    <w:rsid w:val="00B81B21"/>
    <w:rsid w:val="00B82A11"/>
    <w:rsid w:val="00B8574C"/>
    <w:rsid w:val="00B87D37"/>
    <w:rsid w:val="00BA363C"/>
    <w:rsid w:val="00BB28B7"/>
    <w:rsid w:val="00BB29C4"/>
    <w:rsid w:val="00BB3021"/>
    <w:rsid w:val="00BB5CB7"/>
    <w:rsid w:val="00BB742B"/>
    <w:rsid w:val="00BC3BE7"/>
    <w:rsid w:val="00BD168A"/>
    <w:rsid w:val="00BD62C5"/>
    <w:rsid w:val="00BE3977"/>
    <w:rsid w:val="00C0265B"/>
    <w:rsid w:val="00C03432"/>
    <w:rsid w:val="00C03E80"/>
    <w:rsid w:val="00C10801"/>
    <w:rsid w:val="00C1163F"/>
    <w:rsid w:val="00C11DC0"/>
    <w:rsid w:val="00C13D5C"/>
    <w:rsid w:val="00C16E99"/>
    <w:rsid w:val="00C17EBC"/>
    <w:rsid w:val="00C346CD"/>
    <w:rsid w:val="00C34F95"/>
    <w:rsid w:val="00C41790"/>
    <w:rsid w:val="00C43A50"/>
    <w:rsid w:val="00C472A8"/>
    <w:rsid w:val="00C74B64"/>
    <w:rsid w:val="00C754EC"/>
    <w:rsid w:val="00C75BE7"/>
    <w:rsid w:val="00C818D6"/>
    <w:rsid w:val="00C83A4A"/>
    <w:rsid w:val="00C90E66"/>
    <w:rsid w:val="00C93B52"/>
    <w:rsid w:val="00C94C4C"/>
    <w:rsid w:val="00CA5744"/>
    <w:rsid w:val="00CB22EB"/>
    <w:rsid w:val="00CB2678"/>
    <w:rsid w:val="00CC495E"/>
    <w:rsid w:val="00CD2866"/>
    <w:rsid w:val="00CE2AFC"/>
    <w:rsid w:val="00CE414E"/>
    <w:rsid w:val="00CE7E77"/>
    <w:rsid w:val="00CF0C0A"/>
    <w:rsid w:val="00CF5462"/>
    <w:rsid w:val="00CF6496"/>
    <w:rsid w:val="00D144DE"/>
    <w:rsid w:val="00D22721"/>
    <w:rsid w:val="00D22CED"/>
    <w:rsid w:val="00D262C4"/>
    <w:rsid w:val="00D33722"/>
    <w:rsid w:val="00D33E9B"/>
    <w:rsid w:val="00D375E2"/>
    <w:rsid w:val="00D406C3"/>
    <w:rsid w:val="00D40F55"/>
    <w:rsid w:val="00D44A92"/>
    <w:rsid w:val="00D46CBA"/>
    <w:rsid w:val="00D5044B"/>
    <w:rsid w:val="00D51FF6"/>
    <w:rsid w:val="00D52BCA"/>
    <w:rsid w:val="00D54415"/>
    <w:rsid w:val="00D5573D"/>
    <w:rsid w:val="00D560C9"/>
    <w:rsid w:val="00D56947"/>
    <w:rsid w:val="00D61B80"/>
    <w:rsid w:val="00D7501D"/>
    <w:rsid w:val="00D76EB0"/>
    <w:rsid w:val="00D81F50"/>
    <w:rsid w:val="00D91DEB"/>
    <w:rsid w:val="00D93664"/>
    <w:rsid w:val="00D96380"/>
    <w:rsid w:val="00DA1C22"/>
    <w:rsid w:val="00DA21E1"/>
    <w:rsid w:val="00DA343F"/>
    <w:rsid w:val="00DB6224"/>
    <w:rsid w:val="00DB632A"/>
    <w:rsid w:val="00DC2032"/>
    <w:rsid w:val="00DC32B2"/>
    <w:rsid w:val="00DC57BF"/>
    <w:rsid w:val="00DD321D"/>
    <w:rsid w:val="00DD5BEA"/>
    <w:rsid w:val="00DD7F54"/>
    <w:rsid w:val="00DE3177"/>
    <w:rsid w:val="00DE6085"/>
    <w:rsid w:val="00DF08B5"/>
    <w:rsid w:val="00DF0C91"/>
    <w:rsid w:val="00DF179C"/>
    <w:rsid w:val="00DF4C50"/>
    <w:rsid w:val="00DF4CB4"/>
    <w:rsid w:val="00DF63DE"/>
    <w:rsid w:val="00DF6C4C"/>
    <w:rsid w:val="00E01766"/>
    <w:rsid w:val="00E01A4C"/>
    <w:rsid w:val="00E1170A"/>
    <w:rsid w:val="00E14F23"/>
    <w:rsid w:val="00E21170"/>
    <w:rsid w:val="00E25253"/>
    <w:rsid w:val="00E304B9"/>
    <w:rsid w:val="00E3182E"/>
    <w:rsid w:val="00E4221D"/>
    <w:rsid w:val="00E47F79"/>
    <w:rsid w:val="00E53330"/>
    <w:rsid w:val="00E6744F"/>
    <w:rsid w:val="00E70356"/>
    <w:rsid w:val="00E710C1"/>
    <w:rsid w:val="00E71CB3"/>
    <w:rsid w:val="00E74FD7"/>
    <w:rsid w:val="00E75335"/>
    <w:rsid w:val="00E75BEA"/>
    <w:rsid w:val="00E77F32"/>
    <w:rsid w:val="00E810CF"/>
    <w:rsid w:val="00E874A2"/>
    <w:rsid w:val="00E90923"/>
    <w:rsid w:val="00E971FB"/>
    <w:rsid w:val="00EA06F8"/>
    <w:rsid w:val="00EA155C"/>
    <w:rsid w:val="00EA1659"/>
    <w:rsid w:val="00EA67D1"/>
    <w:rsid w:val="00EA6DF6"/>
    <w:rsid w:val="00EA776E"/>
    <w:rsid w:val="00EB6FE2"/>
    <w:rsid w:val="00EC1351"/>
    <w:rsid w:val="00EC49AC"/>
    <w:rsid w:val="00EC5A3C"/>
    <w:rsid w:val="00ED0AEE"/>
    <w:rsid w:val="00ED0E46"/>
    <w:rsid w:val="00ED4BBA"/>
    <w:rsid w:val="00ED5600"/>
    <w:rsid w:val="00ED7734"/>
    <w:rsid w:val="00ED7D29"/>
    <w:rsid w:val="00EE06C9"/>
    <w:rsid w:val="00EE3271"/>
    <w:rsid w:val="00EE34B6"/>
    <w:rsid w:val="00EE359B"/>
    <w:rsid w:val="00EF054B"/>
    <w:rsid w:val="00F11E45"/>
    <w:rsid w:val="00F2046B"/>
    <w:rsid w:val="00F23153"/>
    <w:rsid w:val="00F308DC"/>
    <w:rsid w:val="00F30D2B"/>
    <w:rsid w:val="00F339D5"/>
    <w:rsid w:val="00F34D5D"/>
    <w:rsid w:val="00F3509E"/>
    <w:rsid w:val="00F416FF"/>
    <w:rsid w:val="00F52EB2"/>
    <w:rsid w:val="00F53F38"/>
    <w:rsid w:val="00F57538"/>
    <w:rsid w:val="00F6241F"/>
    <w:rsid w:val="00F63130"/>
    <w:rsid w:val="00F70267"/>
    <w:rsid w:val="00F734AB"/>
    <w:rsid w:val="00F75A9C"/>
    <w:rsid w:val="00F764E8"/>
    <w:rsid w:val="00F76BB5"/>
    <w:rsid w:val="00F7776E"/>
    <w:rsid w:val="00F837BB"/>
    <w:rsid w:val="00F83C1B"/>
    <w:rsid w:val="00F84229"/>
    <w:rsid w:val="00F91FCF"/>
    <w:rsid w:val="00F94453"/>
    <w:rsid w:val="00FA43B3"/>
    <w:rsid w:val="00FA638D"/>
    <w:rsid w:val="00FB54B7"/>
    <w:rsid w:val="00FB67FB"/>
    <w:rsid w:val="00FC205F"/>
    <w:rsid w:val="00FC4D71"/>
    <w:rsid w:val="00FC6DC1"/>
    <w:rsid w:val="00FC7D0E"/>
    <w:rsid w:val="00FD35CE"/>
    <w:rsid w:val="00FD70C0"/>
    <w:rsid w:val="00FE488B"/>
    <w:rsid w:val="00FE5EA6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CEFE"/>
  <w15:chartTrackingRefBased/>
  <w15:docId w15:val="{9A413DC8-00E1-422A-AE57-EBF6818E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89F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00014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4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489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489F"/>
    <w:rPr>
      <w:rFonts w:ascii="Cambria" w:eastAsia="MS Mincho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0F48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489F"/>
    <w:rPr>
      <w:rFonts w:ascii="Calibri" w:eastAsia="MS Mincho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F489F"/>
    <w:rPr>
      <w:rFonts w:cs="Times New Roman"/>
      <w:vertAlign w:val="superscript"/>
    </w:rPr>
  </w:style>
  <w:style w:type="character" w:styleId="a8">
    <w:name w:val="Hyperlink"/>
    <w:uiPriority w:val="99"/>
    <w:rsid w:val="005B635C"/>
    <w:rPr>
      <w:rFonts w:cs="Times New Roman"/>
      <w:color w:val="EB8803"/>
      <w:u w:val="single"/>
    </w:rPr>
  </w:style>
  <w:style w:type="paragraph" w:styleId="a9">
    <w:name w:val="List Paragraph"/>
    <w:basedOn w:val="a"/>
    <w:uiPriority w:val="99"/>
    <w:qFormat/>
    <w:rsid w:val="000B5C8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179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b">
    <w:name w:val="No Spacing"/>
    <w:uiPriority w:val="1"/>
    <w:qFormat/>
    <w:rsid w:val="006E5C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20">
    <w:name w:val="Заголовок 2 Знак"/>
    <w:basedOn w:val="a0"/>
    <w:link w:val="2"/>
    <w:uiPriority w:val="9"/>
    <w:rsid w:val="00FA4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s-text">
    <w:name w:val="cms-text"/>
    <w:basedOn w:val="a"/>
    <w:rsid w:val="00FA4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46C8"/>
    <w:rPr>
      <w:rFonts w:asciiTheme="majorHAnsi" w:eastAsiaTheme="majorEastAsia" w:hAnsiTheme="majorHAnsi" w:cstheme="majorBidi"/>
      <w:color w:val="A00014" w:themeColor="accent1" w:themeShade="BF"/>
      <w:sz w:val="32"/>
      <w:szCs w:val="32"/>
      <w:lang w:eastAsia="ru-RU"/>
    </w:rPr>
  </w:style>
  <w:style w:type="character" w:customStyle="1" w:styleId="bloko-header-2">
    <w:name w:val="bloko-header-2"/>
    <w:basedOn w:val="a0"/>
    <w:rsid w:val="006846C8"/>
  </w:style>
  <w:style w:type="character" w:styleId="ac">
    <w:name w:val="FollowedHyperlink"/>
    <w:basedOn w:val="a0"/>
    <w:uiPriority w:val="99"/>
    <w:semiHidden/>
    <w:unhideWhenUsed/>
    <w:rsid w:val="006846C8"/>
    <w:rPr>
      <w:color w:val="6F4AB3" w:themeColor="followedHyperlink"/>
      <w:u w:val="single"/>
    </w:rPr>
  </w:style>
  <w:style w:type="table" w:styleId="ad">
    <w:name w:val="Table Grid"/>
    <w:basedOn w:val="a1"/>
    <w:uiPriority w:val="39"/>
    <w:rsid w:val="0011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ko-checkboxtext">
    <w:name w:val="bloko-checkbox__text"/>
    <w:basedOn w:val="a0"/>
    <w:rsid w:val="00497A1B"/>
  </w:style>
  <w:style w:type="character" w:customStyle="1" w:styleId="11">
    <w:name w:val="Неразрешенное упоминание1"/>
    <w:basedOn w:val="a0"/>
    <w:uiPriority w:val="99"/>
    <w:semiHidden/>
    <w:unhideWhenUsed/>
    <w:rsid w:val="004304BF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4478AA"/>
  </w:style>
  <w:style w:type="character" w:customStyle="1" w:styleId="g-user-content">
    <w:name w:val="g-user-content"/>
    <w:basedOn w:val="a0"/>
    <w:rsid w:val="00B24D6F"/>
  </w:style>
  <w:style w:type="character" w:styleId="ae">
    <w:name w:val="Unresolved Mention"/>
    <w:basedOn w:val="a0"/>
    <w:uiPriority w:val="99"/>
    <w:semiHidden/>
    <w:unhideWhenUsed/>
    <w:rsid w:val="004E5DEF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792504"/>
    <w:rPr>
      <w:b/>
      <w:bCs/>
    </w:rPr>
  </w:style>
  <w:style w:type="character" w:customStyle="1" w:styleId="ui-provider">
    <w:name w:val="ui-provider"/>
    <w:basedOn w:val="a0"/>
    <w:rsid w:val="008B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B836-8761-4B8A-9FFC-6B80CB92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Александр</dc:creator>
  <cp:keywords/>
  <dc:description/>
  <cp:lastModifiedBy>Елизавета Илюшина</cp:lastModifiedBy>
  <cp:revision>29</cp:revision>
  <cp:lastPrinted>2021-04-19T10:44:00Z</cp:lastPrinted>
  <dcterms:created xsi:type="dcterms:W3CDTF">2021-08-03T09:15:00Z</dcterms:created>
  <dcterms:modified xsi:type="dcterms:W3CDTF">2023-05-14T23:32:00Z</dcterms:modified>
</cp:coreProperties>
</file>